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0029F" w14:textId="05F8FB72" w:rsidR="005301D7" w:rsidRDefault="00724F68">
      <w:r>
        <w:rPr>
          <w:noProof/>
        </w:rPr>
        <w:drawing>
          <wp:inline distT="0" distB="0" distL="0" distR="0" wp14:anchorId="0782ABA6" wp14:editId="6D3FD1BA">
            <wp:extent cx="3648075" cy="3848100"/>
            <wp:effectExtent l="0" t="0" r="9525" b="0"/>
            <wp:docPr id="203526972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CB59261" wp14:editId="793E7C9F">
            <wp:extent cx="3533775" cy="3438525"/>
            <wp:effectExtent l="0" t="0" r="9525" b="9525"/>
            <wp:docPr id="168815968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489DE" w14:textId="77777777" w:rsidR="00724F68" w:rsidRDefault="00724F68"/>
    <w:p w14:paraId="7F8DB642" w14:textId="49E70AA7" w:rsidR="00724F68" w:rsidRDefault="00724F68">
      <w:r>
        <w:rPr>
          <w:noProof/>
        </w:rPr>
        <w:drawing>
          <wp:inline distT="0" distB="0" distL="0" distR="0" wp14:anchorId="4DB11049" wp14:editId="794222D0">
            <wp:extent cx="3486150" cy="4057650"/>
            <wp:effectExtent l="0" t="0" r="0" b="0"/>
            <wp:docPr id="65429306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615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F90740C" wp14:editId="6E6D7C30">
            <wp:extent cx="3314700" cy="4029075"/>
            <wp:effectExtent l="0" t="0" r="0" b="9525"/>
            <wp:docPr id="10207198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402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F5C671" w14:textId="084AA341" w:rsidR="00724F68" w:rsidRDefault="00724F68"/>
    <w:p w14:paraId="1E553DCB" w14:textId="60575D0F" w:rsidR="00724F68" w:rsidRDefault="00724F68" w:rsidP="00724F68">
      <w:pPr>
        <w:ind w:left="-993"/>
      </w:pPr>
      <w:r>
        <w:rPr>
          <w:noProof/>
        </w:rPr>
        <w:lastRenderedPageBreak/>
        <w:drawing>
          <wp:inline distT="0" distB="0" distL="0" distR="0" wp14:anchorId="182A1530" wp14:editId="62F1B9B0">
            <wp:extent cx="7667625" cy="4295775"/>
            <wp:effectExtent l="0" t="0" r="9525" b="9525"/>
            <wp:docPr id="16415438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762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4AAC6CE" wp14:editId="075EE135">
            <wp:extent cx="7610475" cy="4295775"/>
            <wp:effectExtent l="0" t="0" r="9525" b="9525"/>
            <wp:docPr id="10695878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47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24F68" w:rsidSect="00724F68">
      <w:headerReference w:type="default" r:id="rId12"/>
      <w:pgSz w:w="11906" w:h="16838"/>
      <w:pgMar w:top="1440" w:right="140" w:bottom="1440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B721FF" w14:textId="77777777" w:rsidR="00E061FB" w:rsidRDefault="00E061FB" w:rsidP="00724F68">
      <w:pPr>
        <w:spacing w:after="0" w:line="240" w:lineRule="auto"/>
      </w:pPr>
      <w:r>
        <w:separator/>
      </w:r>
    </w:p>
  </w:endnote>
  <w:endnote w:type="continuationSeparator" w:id="0">
    <w:p w14:paraId="0FE81B6B" w14:textId="77777777" w:rsidR="00E061FB" w:rsidRDefault="00E061FB" w:rsidP="00724F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A37157" w14:textId="77777777" w:rsidR="00E061FB" w:rsidRDefault="00E061FB" w:rsidP="00724F68">
      <w:pPr>
        <w:spacing w:after="0" w:line="240" w:lineRule="auto"/>
      </w:pPr>
      <w:r>
        <w:separator/>
      </w:r>
    </w:p>
  </w:footnote>
  <w:footnote w:type="continuationSeparator" w:id="0">
    <w:p w14:paraId="517128AC" w14:textId="77777777" w:rsidR="00E061FB" w:rsidRDefault="00E061FB" w:rsidP="00724F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AAE422" w14:textId="77777777" w:rsidR="00724F68" w:rsidRPr="00724F68" w:rsidRDefault="00724F68" w:rsidP="00724F68">
    <w:pPr>
      <w:pStyle w:val="Header"/>
      <w:jc w:val="center"/>
      <w:rPr>
        <w:b/>
        <w:bCs/>
        <w:sz w:val="32"/>
        <w:szCs w:val="32"/>
      </w:rPr>
    </w:pPr>
    <w:r w:rsidRPr="00724F68">
      <w:rPr>
        <w:b/>
        <w:bCs/>
        <w:sz w:val="32"/>
        <w:szCs w:val="32"/>
      </w:rPr>
      <w:t>DEPARTMENT OF MECHANICAL ENGINEERING</w:t>
    </w:r>
  </w:p>
  <w:p w14:paraId="06E4A063" w14:textId="1233F0D5" w:rsidR="00724F68" w:rsidRPr="00724F68" w:rsidRDefault="00724F68" w:rsidP="00724F68">
    <w:pPr>
      <w:pStyle w:val="Header"/>
      <w:jc w:val="center"/>
      <w:rPr>
        <w:b/>
        <w:bCs/>
      </w:rPr>
    </w:pPr>
    <w:r w:rsidRPr="00724F68">
      <w:rPr>
        <w:b/>
        <w:bCs/>
      </w:rPr>
      <w:t>GOVERNMENT POLYTECHNIC, NABARANGPUR</w:t>
    </w:r>
  </w:p>
  <w:p w14:paraId="7E2B1EEB" w14:textId="6621DA45" w:rsidR="00724F68" w:rsidRDefault="00724F68" w:rsidP="00724F68">
    <w:pPr>
      <w:pStyle w:val="Header"/>
      <w:jc w:val="center"/>
    </w:pPr>
    <w:r>
      <w:t>(STUDY TOUR TO PANCHPATMALI BAUXITE MINES(NALCO) ON 16.04.2024)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21A4"/>
    <w:rsid w:val="005301D7"/>
    <w:rsid w:val="00724F68"/>
    <w:rsid w:val="00E061FB"/>
    <w:rsid w:val="00EA716D"/>
    <w:rsid w:val="00EF398D"/>
    <w:rsid w:val="00F12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BF2A4"/>
  <w15:chartTrackingRefBased/>
  <w15:docId w15:val="{080DF90F-0FA8-44FD-808E-45B6DE0F3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121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21A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21A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21A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21A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21A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21A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21A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21A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21A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21A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21A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21A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21A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21A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21A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21A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21A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21A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21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21A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121A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21A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21A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21A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21A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21A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21A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21A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4F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4F68"/>
  </w:style>
  <w:style w:type="paragraph" w:styleId="Footer">
    <w:name w:val="footer"/>
    <w:basedOn w:val="Normal"/>
    <w:link w:val="FooterChar"/>
    <w:uiPriority w:val="99"/>
    <w:unhideWhenUsed/>
    <w:rsid w:val="00724F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4F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deepak ranjan pattnaik</dc:creator>
  <cp:keywords/>
  <dc:description/>
  <cp:lastModifiedBy>deepak ranjan pattnaik</cp:lastModifiedBy>
  <cp:revision>2</cp:revision>
  <dcterms:created xsi:type="dcterms:W3CDTF">2025-06-20T04:15:00Z</dcterms:created>
  <dcterms:modified xsi:type="dcterms:W3CDTF">2025-06-20T04:21:00Z</dcterms:modified>
</cp:coreProperties>
</file>